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FC8" w:rsidRPr="001B585A" w:rsidRDefault="00923FC8" w:rsidP="00923FC8">
      <w:pPr>
        <w:jc w:val="right"/>
        <w:rPr>
          <w:b/>
          <w:i/>
          <w:sz w:val="26"/>
          <w:szCs w:val="26"/>
          <w:lang w:val="vi-VN"/>
        </w:rPr>
      </w:pPr>
      <w:r w:rsidRPr="001B585A">
        <w:rPr>
          <w:b/>
          <w:i/>
          <w:color w:val="000000" w:themeColor="text1"/>
          <w:sz w:val="26"/>
          <w:szCs w:val="26"/>
          <w:lang w:val="vi-VN"/>
        </w:rPr>
        <w:t>Mẫu số 08</w:t>
      </w:r>
    </w:p>
    <w:tbl>
      <w:tblPr>
        <w:tblW w:w="9446" w:type="dxa"/>
        <w:jc w:val="center"/>
        <w:tblLook w:val="01E0" w:firstRow="1" w:lastRow="1" w:firstColumn="1" w:lastColumn="1" w:noHBand="0" w:noVBand="0"/>
      </w:tblPr>
      <w:tblGrid>
        <w:gridCol w:w="3686"/>
        <w:gridCol w:w="5760"/>
      </w:tblGrid>
      <w:tr w:rsidR="00923FC8" w:rsidRPr="001B585A" w:rsidTr="00E36A0E">
        <w:trPr>
          <w:trHeight w:val="1278"/>
          <w:jc w:val="center"/>
        </w:trPr>
        <w:tc>
          <w:tcPr>
            <w:tcW w:w="3686" w:type="dxa"/>
          </w:tcPr>
          <w:p w:rsidR="00923FC8" w:rsidRPr="001B585A" w:rsidRDefault="00923FC8" w:rsidP="00E36A0E">
            <w:pPr>
              <w:widowControl w:val="0"/>
              <w:jc w:val="center"/>
              <w:rPr>
                <w:color w:val="000000" w:themeColor="text1"/>
                <w:spacing w:val="-4"/>
                <w:sz w:val="26"/>
                <w:szCs w:val="26"/>
                <w:lang w:val="vi-VN"/>
              </w:rPr>
            </w:pPr>
            <w:r w:rsidRPr="001B585A">
              <w:rPr>
                <w:rFonts w:eastAsia="Calibri"/>
                <w:color w:val="000000" w:themeColor="text1"/>
                <w:spacing w:val="-4"/>
                <w:sz w:val="26"/>
                <w:szCs w:val="26"/>
                <w:lang w:val="vi-VN"/>
              </w:rPr>
              <w:t>CƠ QUAN CHỦ QUẢN (nếu có)</w:t>
            </w:r>
          </w:p>
          <w:p w:rsidR="00923FC8" w:rsidRPr="001B585A" w:rsidRDefault="00923FC8" w:rsidP="00E36A0E">
            <w:pPr>
              <w:widowControl w:val="0"/>
              <w:rPr>
                <w:rFonts w:eastAsia="Calibri"/>
                <w:i/>
                <w:iCs/>
                <w:color w:val="000000" w:themeColor="text1"/>
                <w:sz w:val="26"/>
                <w:szCs w:val="26"/>
                <w:lang w:val="vi-VN"/>
              </w:rPr>
            </w:pPr>
            <w:r w:rsidRPr="001B585A">
              <w:rPr>
                <w:rFonts w:eastAsia="Calibri"/>
                <w:b/>
                <w:bCs/>
                <w:color w:val="000000" w:themeColor="text1"/>
                <w:sz w:val="26"/>
                <w:szCs w:val="26"/>
                <w:lang w:val="vi-VN"/>
              </w:rPr>
              <w:t xml:space="preserve">      </w:t>
            </w:r>
            <w:r w:rsidRPr="001B585A">
              <w:rPr>
                <w:rFonts w:eastAsia="Calibri"/>
                <w:b/>
                <w:bCs/>
                <w:color w:val="000000" w:themeColor="text1"/>
                <w:sz w:val="26"/>
                <w:szCs w:val="26"/>
              </w:rPr>
              <w:t xml:space="preserve">TÊN </w:t>
            </w:r>
            <w:r w:rsidRPr="001B585A">
              <w:rPr>
                <w:rFonts w:eastAsia="Calibri"/>
                <w:b/>
                <w:bCs/>
                <w:color w:val="000000" w:themeColor="text1"/>
                <w:sz w:val="26"/>
                <w:szCs w:val="26"/>
                <w:lang w:val="vi-VN"/>
              </w:rPr>
              <w:t>TỔ CHỨC</w:t>
            </w:r>
          </w:p>
          <w:p w:rsidR="00923FC8" w:rsidRPr="001B585A" w:rsidRDefault="00923FC8" w:rsidP="00E36A0E">
            <w:pPr>
              <w:widowControl w:val="0"/>
              <w:jc w:val="center"/>
              <w:rPr>
                <w:rFonts w:eastAsia="Calibri"/>
                <w:b/>
                <w:bCs/>
                <w:color w:val="000000" w:themeColor="text1"/>
                <w:szCs w:val="28"/>
                <w:lang w:val="vi-VN"/>
              </w:rPr>
            </w:pPr>
            <w:r w:rsidRPr="001B585A">
              <w:rPr>
                <w:noProof/>
                <w:color w:val="000000" w:themeColor="text1"/>
              </w:rPr>
              <mc:AlternateContent>
                <mc:Choice Requires="wps">
                  <w:drawing>
                    <wp:anchor distT="4294967293" distB="4294967293" distL="114300" distR="114300" simplePos="0" relativeHeight="251660288" behindDoc="0" locked="0" layoutInCell="1" allowOverlap="1" wp14:anchorId="38BE1B97" wp14:editId="70354CD7">
                      <wp:simplePos x="0" y="0"/>
                      <wp:positionH relativeFrom="column">
                        <wp:posOffset>584744</wp:posOffset>
                      </wp:positionH>
                      <wp:positionV relativeFrom="paragraph">
                        <wp:posOffset>50619</wp:posOffset>
                      </wp:positionV>
                      <wp:extent cx="533400" cy="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0F634" id="Straight Connector 48"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05pt,4pt" to="8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E9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"/>
                  </w:pict>
                </mc:Fallback>
              </mc:AlternateContent>
            </w:r>
          </w:p>
          <w:p w:rsidR="00923FC8" w:rsidRPr="001B585A" w:rsidRDefault="00923FC8" w:rsidP="00E36A0E">
            <w:pPr>
              <w:widowControl w:val="0"/>
              <w:rPr>
                <w:rFonts w:eastAsia="Calibri"/>
                <w:bCs/>
                <w:color w:val="000000" w:themeColor="text1"/>
                <w:sz w:val="26"/>
                <w:szCs w:val="26"/>
                <w:lang w:val="vi-VN"/>
              </w:rPr>
            </w:pPr>
            <w:r w:rsidRPr="001B585A">
              <w:rPr>
                <w:rFonts w:eastAsia="Calibri"/>
                <w:bCs/>
                <w:color w:val="000000" w:themeColor="text1"/>
                <w:sz w:val="26"/>
                <w:szCs w:val="26"/>
                <w:lang w:val="vi-VN"/>
              </w:rPr>
              <w:t xml:space="preserve">            Số:…</w:t>
            </w:r>
          </w:p>
        </w:tc>
        <w:tc>
          <w:tcPr>
            <w:tcW w:w="5760" w:type="dxa"/>
          </w:tcPr>
          <w:p w:rsidR="00923FC8" w:rsidRPr="001B585A" w:rsidRDefault="00923FC8" w:rsidP="00E36A0E">
            <w:pPr>
              <w:widowControl w:val="0"/>
              <w:jc w:val="center"/>
              <w:rPr>
                <w:b/>
                <w:bCs/>
                <w:color w:val="000000" w:themeColor="text1"/>
                <w:lang w:val="vi-VN"/>
              </w:rPr>
            </w:pPr>
            <w:r w:rsidRPr="001B585A">
              <w:rPr>
                <w:rFonts w:eastAsia="Calibri"/>
                <w:b/>
                <w:bCs/>
                <w:color w:val="000000" w:themeColor="text1"/>
                <w:lang w:val="vi-VN"/>
              </w:rPr>
              <w:t>CỘNG HÒA XÃ HỘI CHỦ NGHĨA VIỆT NAM</w:t>
            </w:r>
          </w:p>
          <w:p w:rsidR="00923FC8" w:rsidRPr="001B585A" w:rsidRDefault="00923FC8" w:rsidP="00E36A0E">
            <w:pPr>
              <w:widowControl w:val="0"/>
              <w:jc w:val="center"/>
              <w:rPr>
                <w:rFonts w:eastAsia="Calibri"/>
                <w:b/>
                <w:bCs/>
                <w:color w:val="000000" w:themeColor="text1"/>
                <w:sz w:val="26"/>
                <w:szCs w:val="26"/>
                <w:lang w:val="vi-VN"/>
              </w:rPr>
            </w:pPr>
            <w:r w:rsidRPr="001B585A">
              <w:rPr>
                <w:rFonts w:eastAsia="Calibri"/>
                <w:b/>
                <w:bCs/>
                <w:color w:val="000000" w:themeColor="text1"/>
                <w:sz w:val="26"/>
                <w:szCs w:val="26"/>
                <w:lang w:val="vi-VN"/>
              </w:rPr>
              <w:t>Độc lập - Tự do - Hạnh phúc</w:t>
            </w:r>
          </w:p>
          <w:p w:rsidR="00923FC8" w:rsidRPr="001B585A" w:rsidRDefault="00923FC8" w:rsidP="00E36A0E">
            <w:pPr>
              <w:widowControl w:val="0"/>
              <w:jc w:val="right"/>
              <w:rPr>
                <w:rFonts w:eastAsia="Calibri"/>
                <w:i/>
                <w:iCs/>
                <w:color w:val="000000" w:themeColor="text1"/>
                <w:szCs w:val="28"/>
                <w:lang w:val="vi-VN"/>
              </w:rPr>
            </w:pPr>
            <w:r w:rsidRPr="001B585A">
              <w:rPr>
                <w:noProof/>
                <w:color w:val="000000" w:themeColor="text1"/>
              </w:rPr>
              <mc:AlternateContent>
                <mc:Choice Requires="wps">
                  <w:drawing>
                    <wp:anchor distT="4294967293" distB="4294967293" distL="114300" distR="114300" simplePos="0" relativeHeight="251659264" behindDoc="0" locked="0" layoutInCell="1" allowOverlap="1" wp14:anchorId="47D1BDE7" wp14:editId="546F330A">
                      <wp:simplePos x="0" y="0"/>
                      <wp:positionH relativeFrom="column">
                        <wp:posOffset>788497</wp:posOffset>
                      </wp:positionH>
                      <wp:positionV relativeFrom="paragraph">
                        <wp:posOffset>25400</wp:posOffset>
                      </wp:positionV>
                      <wp:extent cx="1939636"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FA6A7" id="Straight Connector 49"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1pt,2pt" to="21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"/>
                  </w:pict>
                </mc:Fallback>
              </mc:AlternateContent>
            </w:r>
          </w:p>
          <w:p w:rsidR="00923FC8" w:rsidRPr="001B585A" w:rsidRDefault="00923FC8" w:rsidP="00E36A0E">
            <w:pPr>
              <w:widowControl w:val="0"/>
              <w:jc w:val="center"/>
              <w:rPr>
                <w:rFonts w:eastAsia="Calibri"/>
                <w:i/>
                <w:iCs/>
                <w:color w:val="000000" w:themeColor="text1"/>
                <w:sz w:val="26"/>
                <w:szCs w:val="26"/>
                <w:lang w:val="vi-VN"/>
              </w:rPr>
            </w:pPr>
            <w:r w:rsidRPr="001B585A">
              <w:rPr>
                <w:rFonts w:eastAsia="Calibri"/>
                <w:i/>
                <w:iCs/>
                <w:color w:val="000000" w:themeColor="text1"/>
                <w:sz w:val="26"/>
                <w:szCs w:val="26"/>
                <w:lang w:val="vi-VN"/>
              </w:rPr>
              <w:t>..., ngày … tháng … năm 20…</w:t>
            </w:r>
          </w:p>
        </w:tc>
      </w:tr>
    </w:tbl>
    <w:p w:rsidR="00923FC8" w:rsidRPr="001B585A" w:rsidRDefault="00923FC8" w:rsidP="00923FC8">
      <w:pPr>
        <w:widowControl w:val="0"/>
        <w:ind w:firstLine="480"/>
        <w:rPr>
          <w:color w:val="000000" w:themeColor="text1"/>
          <w:szCs w:val="28"/>
          <w:lang w:val="vi-VN"/>
        </w:rPr>
      </w:pPr>
    </w:p>
    <w:p w:rsidR="00923FC8" w:rsidRPr="001B585A" w:rsidRDefault="00923FC8" w:rsidP="00923FC8">
      <w:pPr>
        <w:widowControl w:val="0"/>
        <w:spacing w:before="120"/>
        <w:jc w:val="center"/>
        <w:rPr>
          <w:b/>
          <w:bCs/>
          <w:color w:val="000000" w:themeColor="text1"/>
          <w:sz w:val="28"/>
          <w:szCs w:val="28"/>
          <w:lang w:val="vi-VN"/>
        </w:rPr>
      </w:pPr>
      <w:bookmarkStart w:id="0" w:name="_Hlk215326714"/>
      <w:r w:rsidRPr="001B585A">
        <w:rPr>
          <w:b/>
          <w:bCs/>
          <w:color w:val="000000" w:themeColor="text1"/>
          <w:sz w:val="28"/>
          <w:szCs w:val="28"/>
          <w:lang w:val="vi-VN"/>
        </w:rPr>
        <w:t>ĐỀ NGHỊ CHỨNG NHẬN CHUẨN ĐO LƯỜNG DÙNG TRỰC TIẾP ĐỂ KIỂM ĐỊNH PHƯƠNG TIỆN ĐO NHÓM 2</w:t>
      </w:r>
    </w:p>
    <w:bookmarkEnd w:id="0"/>
    <w:p w:rsidR="00923FC8" w:rsidRPr="001B585A" w:rsidRDefault="00923FC8" w:rsidP="00923FC8">
      <w:pPr>
        <w:widowControl w:val="0"/>
        <w:rPr>
          <w:color w:val="000000" w:themeColor="text1"/>
          <w:sz w:val="28"/>
          <w:szCs w:val="28"/>
          <w:lang w:val="vi-VN"/>
        </w:rPr>
      </w:pPr>
    </w:p>
    <w:p w:rsidR="00923FC8" w:rsidRPr="001B585A" w:rsidRDefault="00923FC8" w:rsidP="00923FC8">
      <w:pPr>
        <w:widowControl w:val="0"/>
        <w:jc w:val="center"/>
        <w:rPr>
          <w:color w:val="000000" w:themeColor="text1"/>
          <w:sz w:val="28"/>
          <w:szCs w:val="28"/>
          <w:lang w:val="vi-VN"/>
        </w:rPr>
      </w:pPr>
      <w:r w:rsidRPr="001B585A">
        <w:rPr>
          <w:color w:val="000000" w:themeColor="text1"/>
          <w:sz w:val="28"/>
          <w:szCs w:val="28"/>
          <w:lang w:val="vi-VN"/>
        </w:rPr>
        <w:t xml:space="preserve">Kính gửi: </w:t>
      </w:r>
      <w:r w:rsidRPr="001B585A">
        <w:rPr>
          <w:i/>
          <w:color w:val="000000" w:themeColor="text1"/>
          <w:sz w:val="28"/>
          <w:szCs w:val="28"/>
          <w:lang w:val="vi-VN"/>
        </w:rPr>
        <w:t>.....(</w:t>
      </w:r>
      <w:r w:rsidRPr="004B1EC2">
        <w:rPr>
          <w:i/>
          <w:color w:val="000000" w:themeColor="text1"/>
          <w:sz w:val="28"/>
          <w:szCs w:val="28"/>
          <w:lang w:val="vi-VN"/>
        </w:rPr>
        <w:t>tên cơ quan hoặc người có thẩm quyền cấp quyết định</w:t>
      </w:r>
      <w:r w:rsidRPr="001B585A">
        <w:rPr>
          <w:i/>
          <w:color w:val="000000" w:themeColor="text1"/>
          <w:sz w:val="28"/>
          <w:szCs w:val="28"/>
          <w:lang w:val="vi-VN"/>
        </w:rPr>
        <w:t>)....</w:t>
      </w:r>
    </w:p>
    <w:p w:rsidR="00923FC8" w:rsidRPr="001B585A" w:rsidRDefault="00923FC8" w:rsidP="00923FC8">
      <w:pPr>
        <w:widowControl w:val="0"/>
        <w:rPr>
          <w:color w:val="000000" w:themeColor="text1"/>
          <w:sz w:val="28"/>
          <w:szCs w:val="28"/>
          <w:lang w:val="vi-VN"/>
        </w:rPr>
      </w:pPr>
    </w:p>
    <w:p w:rsidR="00923FC8" w:rsidRPr="001B585A" w:rsidRDefault="00923FC8" w:rsidP="00923FC8">
      <w:pPr>
        <w:widowControl w:val="0"/>
        <w:tabs>
          <w:tab w:val="left" w:leader="dot" w:pos="9072"/>
        </w:tabs>
        <w:spacing w:before="120" w:after="120"/>
        <w:ind w:firstLine="567"/>
        <w:rPr>
          <w:color w:val="000000" w:themeColor="text1"/>
          <w:sz w:val="28"/>
          <w:szCs w:val="28"/>
        </w:rPr>
      </w:pPr>
      <w:r w:rsidRPr="001B585A">
        <w:rPr>
          <w:color w:val="000000" w:themeColor="text1"/>
          <w:sz w:val="28"/>
          <w:szCs w:val="28"/>
          <w:lang w:val="vi-VN"/>
        </w:rPr>
        <w:t>1. Tổ chức đề nghị</w:t>
      </w:r>
      <w:r w:rsidRPr="001B585A">
        <w:rPr>
          <w:color w:val="000000" w:themeColor="text1"/>
          <w:sz w:val="28"/>
          <w:szCs w:val="28"/>
        </w:rPr>
        <w:t xml:space="preserve">: </w:t>
      </w:r>
      <w:r w:rsidRPr="001B585A">
        <w:rPr>
          <w:color w:val="000000" w:themeColor="text1"/>
          <w:sz w:val="28"/>
          <w:szCs w:val="28"/>
        </w:rPr>
        <w:tab/>
      </w:r>
    </w:p>
    <w:p w:rsidR="00923FC8" w:rsidRPr="001B585A" w:rsidRDefault="00923FC8" w:rsidP="00923FC8">
      <w:pPr>
        <w:widowControl w:val="0"/>
        <w:tabs>
          <w:tab w:val="left" w:leader="dot" w:pos="9072"/>
        </w:tabs>
        <w:spacing w:before="120" w:after="120"/>
        <w:ind w:firstLine="567"/>
        <w:rPr>
          <w:color w:val="000000" w:themeColor="text1"/>
          <w:sz w:val="28"/>
          <w:szCs w:val="28"/>
          <w:lang w:val="vi-VN"/>
        </w:rPr>
      </w:pPr>
      <w:r w:rsidRPr="001B585A">
        <w:rPr>
          <w:color w:val="000000" w:themeColor="text1"/>
          <w:sz w:val="28"/>
          <w:szCs w:val="28"/>
          <w:lang w:val="vi-VN"/>
        </w:rPr>
        <w:t xml:space="preserve">- Địa chỉ trụ sở chính: </w:t>
      </w:r>
      <w:r w:rsidRPr="001B585A">
        <w:rPr>
          <w:color w:val="000000" w:themeColor="text1"/>
          <w:sz w:val="28"/>
          <w:szCs w:val="28"/>
        </w:rPr>
        <w:tab/>
      </w:r>
    </w:p>
    <w:p w:rsidR="00923FC8" w:rsidRPr="001B585A" w:rsidRDefault="00923FC8" w:rsidP="00923FC8">
      <w:pPr>
        <w:widowControl w:val="0"/>
        <w:tabs>
          <w:tab w:val="left" w:leader="dot" w:pos="9072"/>
        </w:tabs>
        <w:spacing w:before="120" w:after="120"/>
        <w:ind w:firstLine="567"/>
        <w:rPr>
          <w:color w:val="000000" w:themeColor="text1"/>
          <w:sz w:val="28"/>
          <w:szCs w:val="28"/>
        </w:rPr>
      </w:pPr>
      <w:r w:rsidRPr="001B585A">
        <w:rPr>
          <w:color w:val="000000" w:themeColor="text1"/>
          <w:sz w:val="28"/>
          <w:szCs w:val="28"/>
          <w:lang w:val="vi-VN"/>
        </w:rPr>
        <w:t>- Điện thoại: .............................................. Email</w:t>
      </w:r>
      <w:r w:rsidRPr="001B585A">
        <w:rPr>
          <w:color w:val="000000" w:themeColor="text1"/>
          <w:sz w:val="28"/>
          <w:szCs w:val="28"/>
        </w:rPr>
        <w:tab/>
      </w:r>
    </w:p>
    <w:p w:rsidR="00923FC8" w:rsidRPr="001B585A" w:rsidRDefault="00923FC8" w:rsidP="00923FC8">
      <w:pPr>
        <w:widowControl w:val="0"/>
        <w:spacing w:before="120" w:after="120"/>
        <w:ind w:firstLine="567"/>
        <w:jc w:val="both"/>
        <w:rPr>
          <w:color w:val="000000" w:themeColor="text1"/>
          <w:sz w:val="28"/>
          <w:szCs w:val="28"/>
          <w:lang w:val="vi-VN"/>
        </w:rPr>
      </w:pPr>
      <w:r w:rsidRPr="001B585A">
        <w:rPr>
          <w:color w:val="000000" w:themeColor="text1"/>
          <w:sz w:val="28"/>
          <w:szCs w:val="28"/>
          <w:lang w:val="vi-VN"/>
        </w:rPr>
        <w:t xml:space="preserve">2. Đề nghị </w:t>
      </w:r>
      <w:r w:rsidRPr="001B585A">
        <w:rPr>
          <w:i/>
          <w:iCs/>
          <w:color w:val="000000" w:themeColor="text1"/>
          <w:sz w:val="28"/>
          <w:szCs w:val="28"/>
          <w:lang w:val="vi-VN"/>
        </w:rPr>
        <w:t>...(</w:t>
      </w:r>
      <w:bookmarkStart w:id="1" w:name="_Hlk218598920"/>
      <w:r w:rsidRPr="001B585A">
        <w:rPr>
          <w:i/>
          <w:iCs/>
          <w:color w:val="000000" w:themeColor="text1"/>
          <w:sz w:val="28"/>
          <w:szCs w:val="28"/>
          <w:lang w:val="vi-VN"/>
        </w:rPr>
        <w:t xml:space="preserve">tên cơ </w:t>
      </w:r>
      <w:r>
        <w:rPr>
          <w:i/>
          <w:iCs/>
          <w:color w:val="000000" w:themeColor="text1"/>
          <w:sz w:val="28"/>
          <w:szCs w:val="28"/>
          <w:lang w:val="vi-VN"/>
        </w:rPr>
        <w:t>quan hoặc người có thẩm quyền</w:t>
      </w:r>
      <w:r w:rsidRPr="001B585A">
        <w:rPr>
          <w:i/>
          <w:iCs/>
          <w:color w:val="000000" w:themeColor="text1"/>
          <w:sz w:val="28"/>
          <w:szCs w:val="28"/>
          <w:lang w:val="vi-VN"/>
        </w:rPr>
        <w:t xml:space="preserve"> cấp quyết định</w:t>
      </w:r>
      <w:bookmarkEnd w:id="1"/>
      <w:r w:rsidRPr="001B585A">
        <w:rPr>
          <w:i/>
          <w:iCs/>
          <w:color w:val="000000" w:themeColor="text1"/>
          <w:sz w:val="28"/>
          <w:szCs w:val="28"/>
          <w:lang w:val="vi-VN"/>
        </w:rPr>
        <w:t>)</w:t>
      </w:r>
      <w:r w:rsidRPr="001B585A">
        <w:rPr>
          <w:color w:val="000000" w:themeColor="text1"/>
          <w:sz w:val="28"/>
          <w:szCs w:val="28"/>
          <w:lang w:val="vi-VN"/>
        </w:rPr>
        <w:t>…</w:t>
      </w:r>
      <w:r w:rsidRPr="001B585A">
        <w:rPr>
          <w:color w:val="000000" w:themeColor="text1"/>
          <w:sz w:val="28"/>
          <w:szCs w:val="28"/>
        </w:rPr>
        <w:t xml:space="preserve"> </w:t>
      </w:r>
      <w:r w:rsidRPr="00B02DDB">
        <w:rPr>
          <w:color w:val="000000" w:themeColor="text1"/>
          <w:spacing w:val="-4"/>
          <w:sz w:val="28"/>
          <w:szCs w:val="28"/>
          <w:lang w:val="vi-VN"/>
        </w:rPr>
        <w:t>chứng nhận các chuẩn đo lường dùng trực tiếp để kiểm định phương tiện đo nhóm 2</w:t>
      </w:r>
      <w:r w:rsidRPr="001B585A">
        <w:rPr>
          <w:color w:val="000000" w:themeColor="text1"/>
          <w:sz w:val="28"/>
          <w:szCs w:val="28"/>
          <w:lang w:val="vi-VN"/>
        </w:rPr>
        <w:t xml:space="preserve"> sau đây: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500"/>
        <w:gridCol w:w="1985"/>
        <w:gridCol w:w="2126"/>
        <w:gridCol w:w="1701"/>
        <w:gridCol w:w="1418"/>
      </w:tblGrid>
      <w:tr w:rsidR="00923FC8" w:rsidRPr="001B585A" w:rsidTr="00E36A0E">
        <w:trPr>
          <w:trHeight w:val="1288"/>
        </w:trPr>
        <w:tc>
          <w:tcPr>
            <w:tcW w:w="763" w:type="dxa"/>
            <w:tcBorders>
              <w:top w:val="single" w:sz="4" w:space="0" w:color="auto"/>
              <w:left w:val="single" w:sz="4" w:space="0" w:color="auto"/>
              <w:bottom w:val="single" w:sz="4" w:space="0" w:color="auto"/>
              <w:right w:val="single" w:sz="4" w:space="0" w:color="auto"/>
            </w:tcBorders>
            <w:vAlign w:val="center"/>
            <w:hideMark/>
          </w:tcPr>
          <w:p w:rsidR="00923FC8" w:rsidRPr="001B585A" w:rsidRDefault="00923FC8" w:rsidP="00E36A0E">
            <w:pPr>
              <w:widowControl w:val="0"/>
              <w:jc w:val="center"/>
              <w:rPr>
                <w:rFonts w:eastAsia="Calibri"/>
                <w:b/>
                <w:color w:val="000000" w:themeColor="text1"/>
                <w:sz w:val="28"/>
                <w:szCs w:val="28"/>
                <w:lang w:val="vi-VN"/>
              </w:rPr>
            </w:pPr>
            <w:r w:rsidRPr="001B585A">
              <w:rPr>
                <w:rFonts w:eastAsia="Calibri"/>
                <w:b/>
                <w:color w:val="000000" w:themeColor="text1"/>
                <w:sz w:val="28"/>
                <w:szCs w:val="28"/>
                <w:lang w:val="vi-VN"/>
              </w:rPr>
              <w:t>TT</w:t>
            </w:r>
          </w:p>
        </w:tc>
        <w:tc>
          <w:tcPr>
            <w:tcW w:w="1500" w:type="dxa"/>
            <w:tcBorders>
              <w:top w:val="single" w:sz="4" w:space="0" w:color="auto"/>
              <w:left w:val="single" w:sz="4" w:space="0" w:color="auto"/>
              <w:bottom w:val="single" w:sz="4" w:space="0" w:color="auto"/>
              <w:right w:val="single" w:sz="4" w:space="0" w:color="auto"/>
            </w:tcBorders>
            <w:vAlign w:val="center"/>
            <w:hideMark/>
          </w:tcPr>
          <w:p w:rsidR="00923FC8" w:rsidRPr="001B585A" w:rsidRDefault="00923FC8" w:rsidP="00E36A0E">
            <w:pPr>
              <w:widowControl w:val="0"/>
              <w:jc w:val="center"/>
              <w:rPr>
                <w:rFonts w:eastAsia="Calibri"/>
                <w:b/>
                <w:color w:val="000000" w:themeColor="text1"/>
                <w:sz w:val="28"/>
                <w:szCs w:val="28"/>
                <w:lang w:val="vi-VN"/>
              </w:rPr>
            </w:pPr>
            <w:r w:rsidRPr="001B585A">
              <w:rPr>
                <w:rFonts w:eastAsia="Calibri"/>
                <w:b/>
                <w:color w:val="000000" w:themeColor="text1"/>
                <w:sz w:val="28"/>
                <w:szCs w:val="28"/>
                <w:lang w:val="vi-VN"/>
              </w:rPr>
              <w:t>Tên chuẩn đo lường</w:t>
            </w:r>
          </w:p>
        </w:tc>
        <w:tc>
          <w:tcPr>
            <w:tcW w:w="1985" w:type="dxa"/>
            <w:tcBorders>
              <w:top w:val="single" w:sz="4" w:space="0" w:color="auto"/>
              <w:left w:val="single" w:sz="4" w:space="0" w:color="auto"/>
              <w:bottom w:val="single" w:sz="4" w:space="0" w:color="auto"/>
              <w:right w:val="single" w:sz="4" w:space="0" w:color="auto"/>
            </w:tcBorders>
            <w:vAlign w:val="center"/>
            <w:hideMark/>
          </w:tcPr>
          <w:p w:rsidR="00923FC8" w:rsidRPr="001B585A" w:rsidRDefault="00923FC8" w:rsidP="00E36A0E">
            <w:pPr>
              <w:widowControl w:val="0"/>
              <w:jc w:val="center"/>
              <w:rPr>
                <w:rFonts w:eastAsia="Calibri"/>
                <w:b/>
                <w:color w:val="000000" w:themeColor="text1"/>
                <w:sz w:val="28"/>
                <w:szCs w:val="28"/>
                <w:lang w:val="vi-VN"/>
              </w:rPr>
            </w:pPr>
            <w:r w:rsidRPr="001B585A">
              <w:rPr>
                <w:rFonts w:eastAsia="Calibri"/>
                <w:b/>
                <w:color w:val="000000" w:themeColor="text1"/>
                <w:sz w:val="28"/>
                <w:szCs w:val="28"/>
                <w:lang w:val="vi-VN"/>
              </w:rPr>
              <w:t>Số sản xuất, năm sản xuất, hãng sản xuất, nước sản xuất</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3FC8" w:rsidRPr="001B585A" w:rsidRDefault="00923FC8" w:rsidP="00E36A0E">
            <w:pPr>
              <w:widowControl w:val="0"/>
              <w:jc w:val="center"/>
              <w:rPr>
                <w:rFonts w:eastAsia="Calibri"/>
                <w:b/>
                <w:color w:val="000000" w:themeColor="text1"/>
                <w:sz w:val="28"/>
                <w:szCs w:val="28"/>
                <w:lang w:val="vi-VN"/>
              </w:rPr>
            </w:pPr>
            <w:r w:rsidRPr="001B585A">
              <w:rPr>
                <w:rFonts w:eastAsia="Calibri"/>
                <w:b/>
                <w:color w:val="000000" w:themeColor="text1"/>
                <w:sz w:val="28"/>
                <w:szCs w:val="28"/>
                <w:lang w:val="vi-VN"/>
              </w:rPr>
              <w:t>Kiểu, ký hiệu, đặc tính kỹ thuật đo lường chính</w:t>
            </w:r>
          </w:p>
        </w:tc>
        <w:tc>
          <w:tcPr>
            <w:tcW w:w="1701" w:type="dxa"/>
            <w:vAlign w:val="center"/>
          </w:tcPr>
          <w:p w:rsidR="00923FC8" w:rsidRPr="001B585A" w:rsidRDefault="00923FC8" w:rsidP="00E36A0E">
            <w:pPr>
              <w:widowControl w:val="0"/>
              <w:jc w:val="center"/>
              <w:rPr>
                <w:rFonts w:eastAsia="Calibri"/>
                <w:b/>
                <w:color w:val="000000" w:themeColor="text1"/>
                <w:sz w:val="28"/>
                <w:szCs w:val="28"/>
                <w:lang w:val="vi-VN"/>
              </w:rPr>
            </w:pPr>
            <w:r w:rsidRPr="001B585A">
              <w:rPr>
                <w:rFonts w:eastAsia="Calibri"/>
                <w:b/>
                <w:color w:val="000000" w:themeColor="text1"/>
                <w:sz w:val="28"/>
                <w:szCs w:val="28"/>
                <w:lang w:val="vi-VN"/>
              </w:rPr>
              <w:t>Lĩnh vực</w:t>
            </w:r>
          </w:p>
          <w:p w:rsidR="00923FC8" w:rsidRPr="001B585A" w:rsidRDefault="00923FC8" w:rsidP="00E36A0E">
            <w:pPr>
              <w:widowControl w:val="0"/>
              <w:jc w:val="center"/>
              <w:rPr>
                <w:rFonts w:eastAsia="Calibri"/>
                <w:b/>
                <w:color w:val="000000" w:themeColor="text1"/>
                <w:sz w:val="28"/>
                <w:szCs w:val="28"/>
                <w:lang w:val="vi-VN"/>
              </w:rPr>
            </w:pPr>
            <w:r w:rsidRPr="001B585A">
              <w:rPr>
                <w:rFonts w:eastAsia="Calibri"/>
                <w:b/>
                <w:color w:val="000000" w:themeColor="text1"/>
                <w:sz w:val="28"/>
                <w:szCs w:val="28"/>
                <w:lang w:val="vi-VN"/>
              </w:rPr>
              <w:t>kiểm định</w:t>
            </w:r>
            <w:r w:rsidRPr="001B585A">
              <w:rPr>
                <w:rFonts w:eastAsia="Calibri"/>
                <w:b/>
                <w:color w:val="000000" w:themeColor="text1"/>
                <w:sz w:val="28"/>
                <w:szCs w:val="28"/>
                <w:vertAlign w:val="superscript"/>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3FC8" w:rsidRPr="001B585A" w:rsidRDefault="00923FC8" w:rsidP="00E36A0E">
            <w:pPr>
              <w:widowControl w:val="0"/>
              <w:jc w:val="center"/>
              <w:rPr>
                <w:rFonts w:eastAsia="Calibri"/>
                <w:color w:val="000000" w:themeColor="text1"/>
                <w:sz w:val="28"/>
                <w:szCs w:val="28"/>
                <w:vertAlign w:val="superscript"/>
                <w:lang w:val="vi-VN"/>
              </w:rPr>
            </w:pPr>
            <w:r w:rsidRPr="001B585A">
              <w:rPr>
                <w:rFonts w:eastAsia="Calibri"/>
                <w:b/>
                <w:color w:val="000000" w:themeColor="text1"/>
                <w:sz w:val="28"/>
                <w:szCs w:val="28"/>
                <w:lang w:val="vi-VN"/>
              </w:rPr>
              <w:t>Ghi chú</w:t>
            </w:r>
            <w:r w:rsidRPr="001B585A">
              <w:rPr>
                <w:rFonts w:eastAsia="Calibri"/>
                <w:b/>
                <w:color w:val="000000" w:themeColor="text1"/>
                <w:sz w:val="28"/>
                <w:szCs w:val="28"/>
                <w:vertAlign w:val="superscript"/>
              </w:rPr>
              <w:t>(2)</w:t>
            </w:r>
          </w:p>
        </w:tc>
      </w:tr>
      <w:tr w:rsidR="00923FC8" w:rsidRPr="001B585A" w:rsidTr="00E36A0E">
        <w:trPr>
          <w:trHeight w:val="298"/>
        </w:trPr>
        <w:tc>
          <w:tcPr>
            <w:tcW w:w="763" w:type="dxa"/>
            <w:tcBorders>
              <w:top w:val="single" w:sz="4" w:space="0" w:color="auto"/>
              <w:left w:val="single" w:sz="4" w:space="0" w:color="auto"/>
              <w:bottom w:val="single" w:sz="4" w:space="0" w:color="auto"/>
              <w:right w:val="single" w:sz="4" w:space="0" w:color="auto"/>
            </w:tcBorders>
          </w:tcPr>
          <w:p w:rsidR="00923FC8" w:rsidRPr="001B585A" w:rsidRDefault="00923FC8" w:rsidP="00E36A0E">
            <w:pPr>
              <w:widowControl w:val="0"/>
              <w:spacing w:after="160" w:line="256" w:lineRule="auto"/>
              <w:ind w:left="57"/>
              <w:jc w:val="center"/>
              <w:rPr>
                <w:rFonts w:eastAsia="Calibri"/>
                <w:color w:val="000000" w:themeColor="text1"/>
                <w:sz w:val="28"/>
                <w:szCs w:val="28"/>
                <w:lang w:val="vi-VN"/>
              </w:rPr>
            </w:pPr>
            <w:r w:rsidRPr="001B585A">
              <w:rPr>
                <w:rFonts w:eastAsia="Calibri"/>
                <w:color w:val="000000" w:themeColor="text1"/>
                <w:sz w:val="28"/>
                <w:szCs w:val="28"/>
                <w:lang w:val="vi-VN"/>
              </w:rPr>
              <w:t>1.</w:t>
            </w:r>
          </w:p>
        </w:tc>
        <w:tc>
          <w:tcPr>
            <w:tcW w:w="1500" w:type="dxa"/>
            <w:tcBorders>
              <w:top w:val="single" w:sz="4" w:space="0" w:color="auto"/>
              <w:left w:val="single" w:sz="4" w:space="0" w:color="auto"/>
              <w:bottom w:val="single" w:sz="4" w:space="0" w:color="auto"/>
              <w:right w:val="single" w:sz="4" w:space="0" w:color="auto"/>
            </w:tcBorders>
          </w:tcPr>
          <w:p w:rsidR="00923FC8" w:rsidRPr="001B585A" w:rsidRDefault="00923FC8" w:rsidP="00E36A0E">
            <w:pPr>
              <w:widowControl w:val="0"/>
              <w:spacing w:after="160" w:line="256" w:lineRule="auto"/>
              <w:rPr>
                <w:rFonts w:eastAsia="Calibri"/>
                <w:color w:val="000000" w:themeColor="text1"/>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rsidR="00923FC8" w:rsidRPr="001B585A" w:rsidRDefault="00923FC8" w:rsidP="00E36A0E">
            <w:pPr>
              <w:widowControl w:val="0"/>
              <w:spacing w:after="160" w:line="256" w:lineRule="auto"/>
              <w:rPr>
                <w:rFonts w:eastAsia="Calibri"/>
                <w:color w:val="000000" w:themeColor="text1"/>
                <w:sz w:val="28"/>
                <w:szCs w:val="28"/>
                <w:lang w:val="vi-VN"/>
              </w:rPr>
            </w:pPr>
          </w:p>
        </w:tc>
        <w:tc>
          <w:tcPr>
            <w:tcW w:w="2126" w:type="dxa"/>
            <w:tcBorders>
              <w:top w:val="single" w:sz="4" w:space="0" w:color="auto"/>
              <w:left w:val="single" w:sz="4" w:space="0" w:color="auto"/>
              <w:bottom w:val="single" w:sz="4" w:space="0" w:color="auto"/>
              <w:right w:val="single" w:sz="4" w:space="0" w:color="auto"/>
            </w:tcBorders>
          </w:tcPr>
          <w:p w:rsidR="00923FC8" w:rsidRPr="001B585A" w:rsidRDefault="00923FC8" w:rsidP="00E36A0E">
            <w:pPr>
              <w:widowControl w:val="0"/>
              <w:spacing w:after="160" w:line="256" w:lineRule="auto"/>
              <w:rPr>
                <w:rFonts w:eastAsia="Calibri"/>
                <w:color w:val="000000" w:themeColor="text1"/>
                <w:sz w:val="28"/>
                <w:szCs w:val="28"/>
                <w:lang w:val="vi-VN"/>
              </w:rPr>
            </w:pPr>
          </w:p>
        </w:tc>
        <w:tc>
          <w:tcPr>
            <w:tcW w:w="1701" w:type="dxa"/>
          </w:tcPr>
          <w:p w:rsidR="00923FC8" w:rsidRPr="001B585A" w:rsidRDefault="00923FC8" w:rsidP="00E36A0E">
            <w:pPr>
              <w:widowControl w:val="0"/>
              <w:spacing w:after="160" w:line="256" w:lineRule="auto"/>
              <w:rPr>
                <w:rFonts w:eastAsia="Calibri"/>
                <w:color w:val="000000" w:themeColor="text1"/>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rsidR="00923FC8" w:rsidRPr="001B585A" w:rsidRDefault="00923FC8" w:rsidP="00E36A0E">
            <w:pPr>
              <w:widowControl w:val="0"/>
              <w:spacing w:after="160" w:line="256" w:lineRule="auto"/>
              <w:rPr>
                <w:rFonts w:eastAsia="Calibri"/>
                <w:color w:val="000000" w:themeColor="text1"/>
                <w:sz w:val="28"/>
                <w:szCs w:val="28"/>
                <w:lang w:val="vi-VN"/>
              </w:rPr>
            </w:pPr>
          </w:p>
        </w:tc>
      </w:tr>
      <w:tr w:rsidR="00923FC8" w:rsidRPr="001B585A" w:rsidTr="00E36A0E">
        <w:trPr>
          <w:trHeight w:val="321"/>
        </w:trPr>
        <w:tc>
          <w:tcPr>
            <w:tcW w:w="763" w:type="dxa"/>
            <w:tcBorders>
              <w:top w:val="single" w:sz="4" w:space="0" w:color="auto"/>
              <w:left w:val="single" w:sz="4" w:space="0" w:color="auto"/>
              <w:bottom w:val="single" w:sz="4" w:space="0" w:color="auto"/>
              <w:right w:val="single" w:sz="4" w:space="0" w:color="auto"/>
            </w:tcBorders>
          </w:tcPr>
          <w:p w:rsidR="00923FC8" w:rsidRPr="001B585A" w:rsidRDefault="00923FC8" w:rsidP="00E36A0E">
            <w:pPr>
              <w:widowControl w:val="0"/>
              <w:spacing w:after="160" w:line="256" w:lineRule="auto"/>
              <w:ind w:left="57"/>
              <w:jc w:val="center"/>
              <w:rPr>
                <w:rFonts w:eastAsia="Calibri"/>
                <w:color w:val="000000" w:themeColor="text1"/>
                <w:sz w:val="28"/>
                <w:szCs w:val="28"/>
                <w:lang w:val="vi-VN"/>
              </w:rPr>
            </w:pPr>
            <w:r w:rsidRPr="001B585A">
              <w:rPr>
                <w:rFonts w:eastAsia="Calibri"/>
                <w:color w:val="000000" w:themeColor="text1"/>
                <w:sz w:val="28"/>
                <w:szCs w:val="28"/>
                <w:lang w:val="vi-VN"/>
              </w:rPr>
              <w:t>...</w:t>
            </w:r>
          </w:p>
        </w:tc>
        <w:tc>
          <w:tcPr>
            <w:tcW w:w="1500" w:type="dxa"/>
            <w:tcBorders>
              <w:top w:val="single" w:sz="4" w:space="0" w:color="auto"/>
              <w:left w:val="single" w:sz="4" w:space="0" w:color="auto"/>
              <w:bottom w:val="single" w:sz="4" w:space="0" w:color="auto"/>
              <w:right w:val="single" w:sz="4" w:space="0" w:color="auto"/>
            </w:tcBorders>
          </w:tcPr>
          <w:p w:rsidR="00923FC8" w:rsidRPr="001B585A" w:rsidRDefault="00923FC8" w:rsidP="00E36A0E">
            <w:pPr>
              <w:widowControl w:val="0"/>
              <w:spacing w:after="160" w:line="256" w:lineRule="auto"/>
              <w:rPr>
                <w:rFonts w:eastAsia="Calibri"/>
                <w:color w:val="000000" w:themeColor="text1"/>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rsidR="00923FC8" w:rsidRPr="001B585A" w:rsidRDefault="00923FC8" w:rsidP="00E36A0E">
            <w:pPr>
              <w:widowControl w:val="0"/>
              <w:spacing w:after="160" w:line="256" w:lineRule="auto"/>
              <w:rPr>
                <w:rFonts w:eastAsia="Calibri"/>
                <w:color w:val="000000" w:themeColor="text1"/>
                <w:sz w:val="28"/>
                <w:szCs w:val="28"/>
                <w:lang w:val="vi-VN"/>
              </w:rPr>
            </w:pPr>
          </w:p>
        </w:tc>
        <w:tc>
          <w:tcPr>
            <w:tcW w:w="2126" w:type="dxa"/>
            <w:tcBorders>
              <w:top w:val="single" w:sz="4" w:space="0" w:color="auto"/>
              <w:left w:val="single" w:sz="4" w:space="0" w:color="auto"/>
              <w:bottom w:val="single" w:sz="4" w:space="0" w:color="auto"/>
              <w:right w:val="single" w:sz="4" w:space="0" w:color="auto"/>
            </w:tcBorders>
          </w:tcPr>
          <w:p w:rsidR="00923FC8" w:rsidRPr="001B585A" w:rsidRDefault="00923FC8" w:rsidP="00E36A0E">
            <w:pPr>
              <w:widowControl w:val="0"/>
              <w:spacing w:after="160" w:line="256" w:lineRule="auto"/>
              <w:rPr>
                <w:rFonts w:eastAsia="Calibri"/>
                <w:color w:val="000000" w:themeColor="text1"/>
                <w:sz w:val="28"/>
                <w:szCs w:val="28"/>
                <w:lang w:val="vi-VN"/>
              </w:rPr>
            </w:pPr>
          </w:p>
        </w:tc>
        <w:tc>
          <w:tcPr>
            <w:tcW w:w="1701" w:type="dxa"/>
          </w:tcPr>
          <w:p w:rsidR="00923FC8" w:rsidRPr="001B585A" w:rsidRDefault="00923FC8" w:rsidP="00E36A0E">
            <w:pPr>
              <w:widowControl w:val="0"/>
              <w:spacing w:after="160" w:line="256" w:lineRule="auto"/>
              <w:rPr>
                <w:rFonts w:eastAsia="Calibri"/>
                <w:color w:val="000000" w:themeColor="text1"/>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rsidR="00923FC8" w:rsidRPr="001B585A" w:rsidRDefault="00923FC8" w:rsidP="00E36A0E">
            <w:pPr>
              <w:widowControl w:val="0"/>
              <w:spacing w:after="160" w:line="256" w:lineRule="auto"/>
              <w:rPr>
                <w:rFonts w:eastAsia="Calibri"/>
                <w:color w:val="000000" w:themeColor="text1"/>
                <w:sz w:val="28"/>
                <w:szCs w:val="28"/>
                <w:lang w:val="vi-VN"/>
              </w:rPr>
            </w:pPr>
          </w:p>
        </w:tc>
      </w:tr>
    </w:tbl>
    <w:p w:rsidR="00923FC8" w:rsidRPr="001B585A" w:rsidRDefault="00923FC8" w:rsidP="00923FC8">
      <w:pPr>
        <w:keepNext/>
        <w:spacing w:before="120"/>
        <w:ind w:firstLine="720"/>
        <w:jc w:val="both"/>
        <w:rPr>
          <w:color w:val="000000" w:themeColor="text1"/>
          <w:sz w:val="28"/>
          <w:szCs w:val="28"/>
          <w:lang w:val="vi-VN"/>
        </w:rPr>
      </w:pPr>
      <w:r w:rsidRPr="001B585A">
        <w:rPr>
          <w:i/>
          <w:color w:val="000000" w:themeColor="text1"/>
          <w:sz w:val="28"/>
          <w:szCs w:val="28"/>
          <w:lang w:val="vi-VN"/>
        </w:rPr>
        <w:t>…(</w:t>
      </w:r>
      <w:r>
        <w:rPr>
          <w:i/>
          <w:color w:val="000000" w:themeColor="text1"/>
          <w:sz w:val="28"/>
          <w:szCs w:val="28"/>
          <w:lang w:val="vi-VN"/>
        </w:rPr>
        <w:t>T</w:t>
      </w:r>
      <w:r w:rsidRPr="001B585A">
        <w:rPr>
          <w:i/>
          <w:color w:val="000000" w:themeColor="text1"/>
          <w:sz w:val="28"/>
          <w:szCs w:val="28"/>
          <w:lang w:val="vi-VN"/>
        </w:rPr>
        <w:t>ên tổ chức)…</w:t>
      </w:r>
      <w:r w:rsidRPr="001B585A">
        <w:rPr>
          <w:color w:val="000000" w:themeColor="text1"/>
          <w:sz w:val="28"/>
          <w:szCs w:val="28"/>
          <w:lang w:val="vi-VN"/>
        </w:rPr>
        <w:t xml:space="preserve"> cam kết các chuẩn đo lường nêu trên thuộc quyền sử dụng của</w:t>
      </w:r>
      <w:r w:rsidRPr="001B585A">
        <w:rPr>
          <w:i/>
          <w:color w:val="000000" w:themeColor="text1"/>
          <w:sz w:val="28"/>
          <w:szCs w:val="28"/>
          <w:lang w:val="vi-VN"/>
        </w:rPr>
        <w:t xml:space="preserve"> (tên tổ chức) </w:t>
      </w:r>
      <w:r w:rsidRPr="001B585A">
        <w:rPr>
          <w:color w:val="000000" w:themeColor="text1"/>
          <w:sz w:val="28"/>
          <w:szCs w:val="28"/>
          <w:lang w:val="vi-VN"/>
        </w:rPr>
        <w:t xml:space="preserve">và hiện không phải là chuẩn đo lường được chứng nhận của tổ chức khác. ... </w:t>
      </w:r>
      <w:r w:rsidRPr="001B585A">
        <w:rPr>
          <w:i/>
          <w:color w:val="000000" w:themeColor="text1"/>
          <w:sz w:val="28"/>
          <w:szCs w:val="28"/>
          <w:lang w:val="vi-VN"/>
        </w:rPr>
        <w:t>(tên tổ chức)</w:t>
      </w:r>
      <w:r w:rsidRPr="001B585A">
        <w:rPr>
          <w:i/>
          <w:color w:val="000000" w:themeColor="text1"/>
          <w:sz w:val="28"/>
          <w:szCs w:val="28"/>
        </w:rPr>
        <w:t>…</w:t>
      </w:r>
      <w:r w:rsidRPr="001B585A">
        <w:rPr>
          <w:i/>
          <w:color w:val="000000" w:themeColor="text1"/>
          <w:sz w:val="28"/>
          <w:szCs w:val="28"/>
          <w:lang w:val="vi-VN"/>
        </w:rPr>
        <w:t xml:space="preserve"> </w:t>
      </w:r>
      <w:r w:rsidRPr="001B585A">
        <w:rPr>
          <w:iCs/>
          <w:color w:val="000000" w:themeColor="text1"/>
          <w:sz w:val="28"/>
          <w:szCs w:val="28"/>
          <w:lang w:val="vi-VN"/>
        </w:rPr>
        <w:t>cam kết</w:t>
      </w:r>
      <w:r w:rsidRPr="001B585A">
        <w:rPr>
          <w:i/>
          <w:color w:val="000000" w:themeColor="text1"/>
          <w:sz w:val="28"/>
          <w:szCs w:val="28"/>
          <w:lang w:val="vi-VN"/>
        </w:rPr>
        <w:t xml:space="preserve"> </w:t>
      </w:r>
      <w:r w:rsidRPr="001B585A">
        <w:rPr>
          <w:color w:val="000000" w:themeColor="text1"/>
          <w:sz w:val="28"/>
          <w:szCs w:val="28"/>
          <w:lang w:val="vi-VN"/>
        </w:rPr>
        <w:t>không mượn, không sử dụng chung các</w:t>
      </w:r>
      <w:r w:rsidRPr="001B585A">
        <w:rPr>
          <w:i/>
          <w:iCs/>
          <w:color w:val="000000" w:themeColor="text1"/>
          <w:sz w:val="28"/>
          <w:szCs w:val="28"/>
          <w:lang w:val="vi-VN"/>
        </w:rPr>
        <w:t xml:space="preserve"> </w:t>
      </w:r>
      <w:r w:rsidRPr="001B585A">
        <w:rPr>
          <w:color w:val="000000" w:themeColor="text1"/>
          <w:sz w:val="28"/>
          <w:szCs w:val="28"/>
          <w:lang w:val="vi-VN"/>
        </w:rPr>
        <w:t>chuẩn đo lường này với tổ chức khác và chịu trách nhiệm trước pháp luật với các nội dung đã khai trong đơn này./.</w:t>
      </w:r>
    </w:p>
    <w:p w:rsidR="00923FC8" w:rsidRPr="001B585A" w:rsidRDefault="00923FC8" w:rsidP="00923FC8">
      <w:pPr>
        <w:widowControl w:val="0"/>
        <w:rPr>
          <w:color w:val="000000" w:themeColor="text1"/>
          <w:szCs w:val="28"/>
          <w:lang w:val="vi-VN"/>
        </w:rPr>
      </w:pPr>
    </w:p>
    <w:tbl>
      <w:tblPr>
        <w:tblW w:w="9352" w:type="dxa"/>
        <w:tblLook w:val="04A0" w:firstRow="1" w:lastRow="0" w:firstColumn="1" w:lastColumn="0" w:noHBand="0" w:noVBand="1"/>
      </w:tblPr>
      <w:tblGrid>
        <w:gridCol w:w="3261"/>
        <w:gridCol w:w="6091"/>
      </w:tblGrid>
      <w:tr w:rsidR="00923FC8" w:rsidRPr="001B585A" w:rsidTr="00E36A0E">
        <w:trPr>
          <w:trHeight w:val="530"/>
        </w:trPr>
        <w:tc>
          <w:tcPr>
            <w:tcW w:w="3261" w:type="dxa"/>
            <w:hideMark/>
          </w:tcPr>
          <w:p w:rsidR="00923FC8" w:rsidRPr="001B585A" w:rsidRDefault="00923FC8" w:rsidP="00E36A0E">
            <w:pPr>
              <w:widowControl w:val="0"/>
              <w:rPr>
                <w:b/>
                <w:bCs/>
                <w:i/>
                <w:color w:val="000000" w:themeColor="text1"/>
                <w:szCs w:val="28"/>
                <w:lang w:val="vi-VN"/>
              </w:rPr>
            </w:pPr>
            <w:r w:rsidRPr="001B585A">
              <w:rPr>
                <w:rFonts w:eastAsia="Calibri"/>
                <w:b/>
                <w:bCs/>
                <w:i/>
                <w:color w:val="000000" w:themeColor="text1"/>
                <w:szCs w:val="28"/>
                <w:lang w:val="vi-VN"/>
              </w:rPr>
              <w:t>Nơi nhận:</w:t>
            </w:r>
          </w:p>
          <w:p w:rsidR="00923FC8" w:rsidRPr="001B585A" w:rsidRDefault="00923FC8" w:rsidP="00E36A0E">
            <w:pPr>
              <w:widowControl w:val="0"/>
              <w:rPr>
                <w:rFonts w:eastAsia="Calibri"/>
                <w:bCs/>
                <w:color w:val="000000" w:themeColor="text1"/>
                <w:sz w:val="22"/>
                <w:szCs w:val="22"/>
                <w:lang w:val="vi-VN"/>
              </w:rPr>
            </w:pPr>
            <w:r w:rsidRPr="001B585A">
              <w:rPr>
                <w:rFonts w:eastAsia="Calibri"/>
                <w:bCs/>
                <w:color w:val="000000" w:themeColor="text1"/>
                <w:sz w:val="22"/>
                <w:szCs w:val="22"/>
                <w:lang w:val="vi-VN"/>
              </w:rPr>
              <w:t>- Như trên;</w:t>
            </w:r>
          </w:p>
          <w:p w:rsidR="00923FC8" w:rsidRPr="001B585A" w:rsidRDefault="00923FC8" w:rsidP="00E36A0E">
            <w:pPr>
              <w:widowControl w:val="0"/>
              <w:rPr>
                <w:rFonts w:eastAsia="Calibri"/>
                <w:bCs/>
                <w:color w:val="000000" w:themeColor="text1"/>
                <w:szCs w:val="28"/>
                <w:lang w:val="vi-VN"/>
              </w:rPr>
            </w:pPr>
            <w:r w:rsidRPr="001B585A">
              <w:rPr>
                <w:rFonts w:eastAsia="Calibri"/>
                <w:bCs/>
                <w:color w:val="000000" w:themeColor="text1"/>
                <w:sz w:val="22"/>
                <w:szCs w:val="22"/>
                <w:lang w:val="vi-VN"/>
              </w:rPr>
              <w:t>- Lưu VT;...</w:t>
            </w:r>
            <w:r w:rsidRPr="001B585A">
              <w:rPr>
                <w:rFonts w:eastAsia="Calibri"/>
                <w:iCs/>
                <w:color w:val="000000" w:themeColor="text1"/>
                <w:sz w:val="22"/>
                <w:szCs w:val="22"/>
                <w:lang w:val="vi-VN"/>
              </w:rPr>
              <w:t>(đơn vị soạn thảo).</w:t>
            </w:r>
          </w:p>
        </w:tc>
        <w:tc>
          <w:tcPr>
            <w:tcW w:w="6091" w:type="dxa"/>
          </w:tcPr>
          <w:p w:rsidR="00923FC8" w:rsidRPr="001B585A" w:rsidRDefault="00923FC8" w:rsidP="00E36A0E">
            <w:pPr>
              <w:widowControl w:val="0"/>
              <w:ind w:left="34"/>
              <w:jc w:val="center"/>
              <w:rPr>
                <w:b/>
                <w:bCs/>
                <w:color w:val="000000" w:themeColor="text1"/>
                <w:sz w:val="28"/>
                <w:szCs w:val="28"/>
                <w:lang w:val="vi-VN"/>
              </w:rPr>
            </w:pPr>
            <w:r w:rsidRPr="001B585A">
              <w:rPr>
                <w:rFonts w:eastAsia="Calibri"/>
                <w:b/>
                <w:bCs/>
                <w:color w:val="000000" w:themeColor="text1"/>
                <w:sz w:val="28"/>
                <w:szCs w:val="28"/>
                <w:lang w:val="vi-VN"/>
              </w:rPr>
              <w:t>NGƯỜI ĐỨNG ĐẦU TỔ CHỨC ĐỀ NGHỊ</w:t>
            </w:r>
          </w:p>
          <w:p w:rsidR="00923FC8" w:rsidRPr="001B585A" w:rsidRDefault="00923FC8" w:rsidP="00E36A0E">
            <w:pPr>
              <w:widowControl w:val="0"/>
              <w:ind w:left="34"/>
              <w:jc w:val="center"/>
              <w:rPr>
                <w:rFonts w:eastAsia="Calibri"/>
                <w:i/>
                <w:iCs/>
                <w:color w:val="000000" w:themeColor="text1"/>
                <w:sz w:val="28"/>
                <w:szCs w:val="28"/>
                <w:lang w:val="vi-VN"/>
              </w:rPr>
            </w:pPr>
            <w:r w:rsidRPr="001B585A">
              <w:rPr>
                <w:rFonts w:eastAsia="Calibri"/>
                <w:i/>
                <w:iCs/>
                <w:color w:val="000000" w:themeColor="text1"/>
                <w:sz w:val="28"/>
                <w:szCs w:val="28"/>
                <w:lang w:val="vi-VN"/>
              </w:rPr>
              <w:t>(Ký, ghi rõ họ và tên, đóng dấu)</w:t>
            </w:r>
          </w:p>
          <w:p w:rsidR="00923FC8" w:rsidRPr="001B585A" w:rsidRDefault="00923FC8" w:rsidP="00E36A0E">
            <w:pPr>
              <w:widowControl w:val="0"/>
              <w:spacing w:after="120" w:line="256" w:lineRule="auto"/>
              <w:ind w:left="34"/>
              <w:jc w:val="center"/>
              <w:rPr>
                <w:rFonts w:eastAsia="Calibri"/>
                <w:b/>
                <w:bCs/>
                <w:color w:val="000000" w:themeColor="text1"/>
                <w:szCs w:val="28"/>
                <w:lang w:val="vi-VN"/>
              </w:rPr>
            </w:pPr>
          </w:p>
        </w:tc>
      </w:tr>
    </w:tbl>
    <w:p w:rsidR="00923FC8" w:rsidRPr="001B585A" w:rsidRDefault="00923FC8" w:rsidP="00923FC8">
      <w:pPr>
        <w:widowControl w:val="0"/>
        <w:rPr>
          <w:rFonts w:eastAsia="Calibri"/>
          <w:color w:val="000000" w:themeColor="text1"/>
          <w:sz w:val="18"/>
          <w:szCs w:val="18"/>
        </w:rPr>
      </w:pPr>
    </w:p>
    <w:p w:rsidR="00923FC8" w:rsidRPr="001B585A" w:rsidRDefault="00923FC8" w:rsidP="00923FC8">
      <w:pPr>
        <w:widowControl w:val="0"/>
        <w:rPr>
          <w:rFonts w:eastAsia="Calibri"/>
          <w:color w:val="000000" w:themeColor="text1"/>
          <w:sz w:val="18"/>
          <w:szCs w:val="18"/>
        </w:rPr>
      </w:pPr>
    </w:p>
    <w:p w:rsidR="00923FC8" w:rsidRPr="001B585A" w:rsidRDefault="00923FC8" w:rsidP="00923FC8">
      <w:pPr>
        <w:widowControl w:val="0"/>
        <w:rPr>
          <w:rFonts w:eastAsia="Calibri"/>
          <w:color w:val="000000" w:themeColor="text1"/>
          <w:sz w:val="18"/>
          <w:szCs w:val="18"/>
        </w:rPr>
      </w:pPr>
    </w:p>
    <w:p w:rsidR="00923FC8" w:rsidRPr="001B585A" w:rsidRDefault="00923FC8" w:rsidP="00923FC8">
      <w:pPr>
        <w:spacing w:before="120" w:after="120"/>
        <w:rPr>
          <w:b/>
          <w:bCs/>
          <w:i/>
          <w:iCs/>
        </w:rPr>
      </w:pPr>
      <w:r w:rsidRPr="001B585A">
        <w:rPr>
          <w:noProof/>
        </w:rPr>
        <mc:AlternateContent>
          <mc:Choice Requires="wps">
            <w:drawing>
              <wp:anchor distT="0" distB="0" distL="114300" distR="114300" simplePos="0" relativeHeight="251661312" behindDoc="0" locked="0" layoutInCell="1" allowOverlap="1" wp14:anchorId="4905E498" wp14:editId="021F6C85">
                <wp:simplePos x="0" y="0"/>
                <wp:positionH relativeFrom="margin">
                  <wp:align>left</wp:align>
                </wp:positionH>
                <wp:positionV relativeFrom="paragraph">
                  <wp:posOffset>12065</wp:posOffset>
                </wp:positionV>
                <wp:extent cx="3214370" cy="20955"/>
                <wp:effectExtent l="0" t="0" r="24130" b="36195"/>
                <wp:wrapNone/>
                <wp:docPr id="1418800232"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33C48" id="Straight Connector 12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" strokecolor="black [3200]" strokeweight=".5pt">
                <v:stroke joinstyle="miter"/>
                <w10:wrap anchorx="margin"/>
              </v:line>
            </w:pict>
          </mc:Fallback>
        </mc:AlternateContent>
      </w:r>
      <w:r w:rsidRPr="001B585A">
        <w:rPr>
          <w:b/>
          <w:bCs/>
          <w:i/>
          <w:iCs/>
        </w:rPr>
        <w:t>Ghi chú:</w:t>
      </w:r>
    </w:p>
    <w:p w:rsidR="00923FC8" w:rsidRPr="001B585A" w:rsidRDefault="00923FC8" w:rsidP="00923FC8">
      <w:pPr>
        <w:pStyle w:val="FootnoteText"/>
        <w:widowControl w:val="0"/>
        <w:spacing w:before="120" w:after="120"/>
        <w:ind w:firstLine="0"/>
        <w:rPr>
          <w:rFonts w:ascii="Times New Roman" w:hAnsi="Times New Roman"/>
        </w:rPr>
      </w:pPr>
      <w:r w:rsidRPr="001B585A">
        <w:rPr>
          <w:rFonts w:ascii="Times New Roman" w:hAnsi="Times New Roman" w:cs="Times New Roman"/>
          <w:sz w:val="24"/>
          <w:szCs w:val="24"/>
          <w:lang w:val="vi-VN"/>
        </w:rPr>
        <w:t>(1)</w:t>
      </w:r>
      <w:r w:rsidRPr="001B585A">
        <w:rPr>
          <w:sz w:val="24"/>
          <w:szCs w:val="24"/>
        </w:rPr>
        <w:t xml:space="preserve"> </w:t>
      </w:r>
      <w:r w:rsidRPr="001B585A">
        <w:rPr>
          <w:rFonts w:ascii="Times New Roman" w:hAnsi="Times New Roman"/>
          <w:lang w:val="vi-VN"/>
        </w:rPr>
        <w:t>Ghi rõ lĩnh vực kiểm định theo tên phương tiện đo nhóm 2 theo quy định của Bộ Khoa học và Công nghệ (ví dụ: kiểm định quả cân, kiểm định cột đo xăng dầu...)</w:t>
      </w:r>
      <w:r w:rsidRPr="001B585A">
        <w:rPr>
          <w:rFonts w:ascii="Times New Roman" w:hAnsi="Times New Roman"/>
        </w:rPr>
        <w:t>.</w:t>
      </w:r>
    </w:p>
    <w:p w:rsidR="003C2C2D" w:rsidRPr="00923FC8" w:rsidRDefault="00923FC8" w:rsidP="00923FC8">
      <w:pPr>
        <w:pStyle w:val="FootnoteText"/>
        <w:widowControl w:val="0"/>
        <w:spacing w:before="120" w:after="120"/>
        <w:ind w:firstLine="0"/>
        <w:rPr>
          <w:rFonts w:ascii="Times New Roman" w:hAnsi="Times New Roman" w:cs="Times New Roman"/>
          <w:sz w:val="24"/>
          <w:szCs w:val="24"/>
        </w:rPr>
      </w:pPr>
      <w:r w:rsidRPr="001B585A">
        <w:rPr>
          <w:rFonts w:ascii="Times New Roman" w:hAnsi="Times New Roman" w:cs="Times New Roman"/>
          <w:sz w:val="24"/>
          <w:szCs w:val="24"/>
        </w:rPr>
        <w:t xml:space="preserve">(2) </w:t>
      </w:r>
      <w:r w:rsidRPr="001B585A">
        <w:rPr>
          <w:rFonts w:ascii="Times New Roman" w:hAnsi="Times New Roman"/>
          <w:lang w:val="vi-VN"/>
        </w:rPr>
        <w:t>Ghi rõ chuẩn đo lường là chứng nhận lần đầu, chứng nhận lại. Trường hợp chuẩn đo lường là chất chuẩn thì ghi thời hạn giá trị của giấy chứng nhận kết quả thử nghiệm hoặc so sánh chất chuẩn.</w:t>
      </w:r>
      <w:bookmarkStart w:id="2" w:name="_GoBack"/>
      <w:bookmarkEnd w:id="2"/>
    </w:p>
    <w:sectPr w:rsidR="003C2C2D" w:rsidRPr="00923FC8" w:rsidSect="00923FC8">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C8"/>
    <w:rsid w:val="003C2C2D"/>
    <w:rsid w:val="0092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9CC6"/>
  <w15:chartTrackingRefBased/>
  <w15:docId w15:val="{ACA0E7AF-9124-4C5E-B7C2-79CF8D51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F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rsid w:val="00923FC8"/>
    <w:rPr>
      <w:rFonts w:ascii="Arial Unicode MS" w:hAnsi="Arial Unicode MS"/>
    </w:rPr>
  </w:style>
  <w:style w:type="paragraph" w:styleId="FootnoteText">
    <w:name w:val="footnote text"/>
    <w:basedOn w:val="Normal"/>
    <w:link w:val="FootnoteTextChar"/>
    <w:uiPriority w:val="99"/>
    <w:unhideWhenUsed/>
    <w:rsid w:val="00923FC8"/>
    <w:pPr>
      <w:ind w:firstLine="720"/>
      <w:jc w:val="both"/>
    </w:pPr>
    <w:rPr>
      <w:rFonts w:ascii="Arial Unicode MS" w:eastAsiaTheme="minorHAnsi" w:hAnsi="Arial Unicode MS" w:cstheme="minorBidi"/>
      <w:sz w:val="22"/>
      <w:szCs w:val="22"/>
    </w:rPr>
  </w:style>
  <w:style w:type="character" w:customStyle="1" w:styleId="FootnoteTextChar1">
    <w:name w:val="Footnote Text Char1"/>
    <w:basedOn w:val="DefaultParagraphFont"/>
    <w:uiPriority w:val="99"/>
    <w:semiHidden/>
    <w:rsid w:val="00923FC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VDL</dc:creator>
  <cp:keywords/>
  <dc:description/>
  <cp:lastModifiedBy>VDL</cp:lastModifiedBy>
  <cp:revision>1</cp:revision>
  <dcterms:created xsi:type="dcterms:W3CDTF">2026-02-24T03:56:00Z</dcterms:created>
  <dcterms:modified xsi:type="dcterms:W3CDTF">2026-02-24T03:57:00Z</dcterms:modified>
</cp:coreProperties>
</file>